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8" w:line="100" w:lineRule="atLeast"/>
        <w:tabs>
          <w:tab w:val="left" w:pos="6005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АФИША СОБЫТИЙ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28" w:line="100" w:lineRule="atLeast"/>
        <w:tabs>
          <w:tab w:val="left" w:pos="6005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</w:t>
      </w:r>
      <w:r>
        <w:rPr>
          <w:rFonts w:ascii="Times New Roman" w:hAnsi="Times New Roman"/>
          <w:b/>
          <w:sz w:val="24"/>
          <w:szCs w:val="24"/>
        </w:rPr>
        <w:t xml:space="preserve">мы</w:t>
      </w:r>
      <w:r>
        <w:rPr>
          <w:rFonts w:ascii="Times New Roman" w:hAnsi="Times New Roman"/>
          <w:b/>
          <w:sz w:val="24"/>
          <w:szCs w:val="24"/>
        </w:rPr>
        <w:t xml:space="preserve">  "Пушкинская карта" на октябрь</w:t>
      </w:r>
      <w:r>
        <w:rPr>
          <w:rFonts w:ascii="Times New Roman" w:hAnsi="Times New Roman"/>
          <w:b/>
          <w:sz w:val="24"/>
          <w:szCs w:val="24"/>
        </w:rPr>
        <w:t xml:space="preserve"> 2024 года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28" w:line="100" w:lineRule="atLeast"/>
        <w:tabs>
          <w:tab w:val="left" w:pos="6005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100" w:lineRule="atLeast"/>
        <w:rPr>
          <w:rFonts w:ascii="Times New Roman" w:hAnsi="Times New Roman" w:eastAsia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</w:rPr>
        <w:t xml:space="preserve">Муниципальные учреждения культуры Костромы продолжают активную работу в рамках всероссийской программы «Пушкинская карта».</w:t>
      </w:r>
      <w:r>
        <w:rPr>
          <w:rFonts w:ascii="Times New Roman" w:hAnsi="Times New Roman" w:eastAsia="Times New Roman"/>
          <w:color w:val="212529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111111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111111"/>
          <w:sz w:val="24"/>
          <w:szCs w:val="24"/>
          <w:lang w:eastAsia="ru-RU"/>
        </w:rPr>
      </w:r>
    </w:p>
    <w:p>
      <w:pPr>
        <w:ind w:firstLine="709"/>
        <w:jc w:val="both"/>
        <w:spacing w:after="0" w:line="100" w:lineRule="atLeast"/>
        <w:rPr>
          <w:rFonts w:ascii="Times New Roman" w:hAnsi="Times New Roman" w:eastAsia="Times New Roman"/>
          <w:color w:val="212529"/>
          <w:sz w:val="24"/>
          <w:szCs w:val="24"/>
        </w:rPr>
      </w:pPr>
      <w:r>
        <w:rPr>
          <w:rFonts w:ascii="Times New Roman" w:hAnsi="Times New Roman" w:eastAsia="Times New Roman"/>
          <w:color w:val="111111"/>
          <w:sz w:val="24"/>
          <w:szCs w:val="24"/>
          <w:lang w:eastAsia="ru-RU"/>
        </w:rPr>
        <w:t xml:space="preserve">«Пушкинская карта» – это специальная банковская карта для молодёжи от 14 до </w:t>
      </w:r>
      <w:r>
        <w:rPr>
          <w:rFonts w:ascii="Times New Roman" w:hAnsi="Times New Roman" w:eastAsia="Times New Roman"/>
          <w:color w:val="111111"/>
          <w:sz w:val="24"/>
          <w:szCs w:val="24"/>
          <w:lang w:eastAsia="ru-RU"/>
        </w:rPr>
        <w:t xml:space="preserve">22 лет включительно, которой можно расплачиваться только при покупке билетов на культурные мероприятия. Деньги на счёт таких карт направляет государство. Эта программа была запущена в 2021 году по инициативе Президента России и стала очень востребованной. </w:t>
      </w:r>
      <w:r>
        <w:rPr>
          <w:rFonts w:ascii="Times New Roman" w:hAnsi="Times New Roman" w:eastAsia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/>
          <w:color w:val="212529"/>
          <w:sz w:val="24"/>
          <w:szCs w:val="24"/>
        </w:rPr>
      </w:r>
      <w:r>
        <w:rPr>
          <w:rFonts w:ascii="Times New Roman" w:hAnsi="Times New Roman" w:eastAsia="Times New Roman"/>
          <w:color w:val="212529"/>
          <w:sz w:val="24"/>
          <w:szCs w:val="24"/>
        </w:rPr>
      </w:r>
    </w:p>
    <w:p>
      <w:pPr>
        <w:ind w:firstLine="709"/>
        <w:jc w:val="both"/>
        <w:spacing w:after="0" w:line="100" w:lineRule="atLeas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color w:val="212529"/>
          <w:sz w:val="24"/>
          <w:szCs w:val="24"/>
        </w:rPr>
        <w:t xml:space="preserve">Номинал «Пушкинской карты» составляет 5 000 рублей в год.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9"/>
        <w:jc w:val="both"/>
        <w:spacing w:after="0" w:line="100" w:lineRule="atLeast"/>
        <w:rPr>
          <w:rFonts w:ascii="Times New Roman" w:hAnsi="Times New Roman" w:eastAsia="Times New Roman"/>
          <w:color w:val="212529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Оформить «Пушкинскую карту» можно через портал «Госуслуги».</w:t>
      </w:r>
      <w:r>
        <w:rPr>
          <w:rFonts w:ascii="Times New Roman" w:hAnsi="Times New Roman" w:eastAsia="Times New Roman"/>
          <w:color w:val="212529"/>
          <w:sz w:val="24"/>
          <w:szCs w:val="24"/>
        </w:rPr>
      </w:r>
      <w:r>
        <w:rPr>
          <w:rFonts w:ascii="Times New Roman" w:hAnsi="Times New Roman" w:eastAsia="Times New Roman"/>
          <w:color w:val="212529"/>
          <w:sz w:val="24"/>
          <w:szCs w:val="24"/>
        </w:rPr>
      </w:r>
    </w:p>
    <w:p>
      <w:pPr>
        <w:ind w:firstLine="709"/>
        <w:jc w:val="both"/>
        <w:spacing w:after="0" w:line="100" w:lineRule="atLeast"/>
        <w:rPr>
          <w:rFonts w:ascii="Times New Roman" w:hAnsi="Times New Roman" w:eastAsia="Times New Roman"/>
          <w:color w:val="212529"/>
          <w:sz w:val="24"/>
          <w:szCs w:val="24"/>
        </w:rPr>
      </w:pPr>
      <w:r>
        <w:rPr>
          <w:rFonts w:ascii="Times New Roman" w:hAnsi="Times New Roman" w:eastAsia="Times New Roman"/>
          <w:color w:val="212529"/>
          <w:sz w:val="24"/>
          <w:szCs w:val="24"/>
        </w:rPr>
        <w:t xml:space="preserve">Свыше 8 тысяч костромских школьников, а также работающая молодежь, </w:t>
      </w:r>
      <w:r>
        <w:rPr>
          <w:rFonts w:ascii="Times New Roman" w:hAnsi="Times New Roman" w:eastAsia="Times New Roman"/>
          <w:color w:val="212529"/>
          <w:sz w:val="24"/>
          <w:szCs w:val="24"/>
        </w:rPr>
        <w:t xml:space="preserve">студенты  оформили</w:t>
      </w:r>
      <w:r>
        <w:rPr>
          <w:rFonts w:ascii="Times New Roman" w:hAnsi="Times New Roman" w:eastAsia="Times New Roman"/>
          <w:color w:val="212529"/>
          <w:sz w:val="24"/>
          <w:szCs w:val="24"/>
        </w:rPr>
        <w:t xml:space="preserve"> «Пушкинскую карту» и активно используют ее возможности. </w:t>
      </w:r>
      <w:r>
        <w:rPr>
          <w:rFonts w:ascii="Times New Roman" w:hAnsi="Times New Roman" w:eastAsia="Times New Roman"/>
          <w:color w:val="212529"/>
          <w:sz w:val="24"/>
          <w:szCs w:val="24"/>
        </w:rPr>
      </w:r>
      <w:r>
        <w:rPr>
          <w:rFonts w:ascii="Times New Roman" w:hAnsi="Times New Roman" w:eastAsia="Times New Roman"/>
          <w:color w:val="212529"/>
          <w:sz w:val="24"/>
          <w:szCs w:val="24"/>
        </w:rPr>
      </w:r>
    </w:p>
    <w:p>
      <w:pPr>
        <w:ind w:firstLine="709"/>
        <w:jc w:val="both"/>
        <w:spacing w:after="0" w:line="100" w:lineRule="atLeast"/>
        <w:rPr>
          <w:rFonts w:ascii="Times New Roman" w:hAnsi="Times New Roman" w:eastAsia="Times New Roman"/>
          <w:color w:val="212529"/>
          <w:sz w:val="24"/>
          <w:szCs w:val="24"/>
        </w:rPr>
      </w:pPr>
      <w:r>
        <w:rPr>
          <w:rFonts w:ascii="Times New Roman" w:hAnsi="Times New Roman" w:eastAsia="Times New Roman"/>
          <w:color w:val="212529"/>
          <w:sz w:val="24"/>
          <w:szCs w:val="24"/>
        </w:rPr>
        <w:t xml:space="preserve">Учреждения культуры Костромы предлагают молодежи </w:t>
      </w:r>
      <w:r>
        <w:rPr>
          <w:rFonts w:ascii="Times New Roman" w:hAnsi="Times New Roman" w:eastAsia="Times New Roman"/>
          <w:color w:val="212529"/>
          <w:sz w:val="24"/>
          <w:szCs w:val="24"/>
        </w:rPr>
        <w:t xml:space="preserve">посетить спектакли, </w:t>
      </w:r>
      <w:r>
        <w:rPr>
          <w:rFonts w:ascii="Times New Roman" w:hAnsi="Times New Roman" w:eastAsia="Times New Roman"/>
          <w:sz w:val="24"/>
          <w:szCs w:val="24"/>
        </w:rPr>
        <w:t xml:space="preserve"> мастер-классы, </w:t>
      </w:r>
      <w:r>
        <w:rPr>
          <w:rFonts w:ascii="Times New Roman" w:hAnsi="Times New Roman" w:eastAsia="Times New Roman"/>
          <w:sz w:val="24"/>
          <w:szCs w:val="24"/>
        </w:rPr>
        <w:t xml:space="preserve">концертные и интерактивные программы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и экскурсии, воспользовавшись  «Пушкинской картой».</w:t>
      </w:r>
      <w:r>
        <w:rPr>
          <w:rFonts w:ascii="Times New Roman" w:hAnsi="Times New Roman" w:eastAsia="Times New Roman"/>
          <w:color w:val="212529"/>
          <w:sz w:val="24"/>
          <w:szCs w:val="24"/>
        </w:rPr>
      </w:r>
      <w:r>
        <w:rPr>
          <w:rFonts w:ascii="Times New Roman" w:hAnsi="Times New Roman" w:eastAsia="Times New Roman"/>
          <w:color w:val="212529"/>
          <w:sz w:val="24"/>
          <w:szCs w:val="24"/>
        </w:rPr>
      </w:r>
    </w:p>
    <w:p>
      <w:pPr>
        <w:ind w:firstLine="709"/>
        <w:jc w:val="both"/>
        <w:spacing w:after="0" w:line="100" w:lineRule="atLeast"/>
        <w:rPr>
          <w:rFonts w:ascii="Times New Roman" w:hAnsi="Times New Roman" w:eastAsia="Times New Roman"/>
          <w:color w:val="212529"/>
          <w:sz w:val="24"/>
          <w:szCs w:val="24"/>
        </w:rPr>
      </w:pPr>
      <w:r>
        <w:rPr>
          <w:rFonts w:ascii="Times New Roman" w:hAnsi="Times New Roman" w:eastAsia="Times New Roman"/>
          <w:color w:val="212529"/>
          <w:sz w:val="24"/>
          <w:szCs w:val="24"/>
        </w:rPr>
        <w:t xml:space="preserve">Афишу мероприятий Костромы также можно найти на всероссийском портале «</w:t>
      </w:r>
      <w:r>
        <w:rPr>
          <w:rFonts w:ascii="Times New Roman" w:hAnsi="Times New Roman" w:eastAsia="Times New Roman"/>
          <w:color w:val="212529"/>
          <w:sz w:val="24"/>
          <w:szCs w:val="24"/>
        </w:rPr>
        <w:t xml:space="preserve">Культура.РФ</w:t>
      </w:r>
      <w:r>
        <w:rPr>
          <w:rFonts w:ascii="Times New Roman" w:hAnsi="Times New Roman" w:eastAsia="Times New Roman"/>
          <w:color w:val="212529"/>
          <w:sz w:val="24"/>
          <w:szCs w:val="24"/>
        </w:rPr>
        <w:t xml:space="preserve">» по ссылке </w:t>
      </w:r>
      <w:hyperlink r:id="rId9" w:tooltip="https://www.culture.ru/afisha/kostromskaya-oblast-kostroma/pushkinskaya-karta" w:history="1">
        <w:r>
          <w:rPr>
            <w:rStyle w:val="884"/>
            <w:rFonts w:ascii="Times New Roman" w:hAnsi="Times New Roman" w:eastAsia="Times New Roman"/>
            <w:sz w:val="24"/>
            <w:szCs w:val="24"/>
          </w:rPr>
          <w:t xml:space="preserve">https</w:t>
        </w:r>
        <w:r>
          <w:rPr>
            <w:rStyle w:val="884"/>
            <w:rFonts w:ascii="Times New Roman" w:hAnsi="Times New Roman" w:eastAsia="Times New Roman"/>
            <w:sz w:val="24"/>
            <w:szCs w:val="24"/>
            <w:lang w:val="ru-RU"/>
          </w:rPr>
          <w:t xml:space="preserve">://</w:t>
        </w:r>
        <w:r>
          <w:rPr>
            <w:rStyle w:val="884"/>
            <w:rFonts w:ascii="Times New Roman" w:hAnsi="Times New Roman" w:eastAsia="Times New Roman"/>
            <w:sz w:val="24"/>
            <w:szCs w:val="24"/>
          </w:rPr>
          <w:t xml:space="preserve">www</w:t>
        </w:r>
        <w:r>
          <w:rPr>
            <w:rStyle w:val="884"/>
            <w:rFonts w:ascii="Times New Roman" w:hAnsi="Times New Roman" w:eastAsia="Times New Roman"/>
            <w:sz w:val="24"/>
            <w:szCs w:val="24"/>
            <w:lang w:val="ru-RU"/>
          </w:rPr>
          <w:t xml:space="preserve">.</w:t>
        </w:r>
        <w:r>
          <w:rPr>
            <w:rStyle w:val="884"/>
            <w:rFonts w:ascii="Times New Roman" w:hAnsi="Times New Roman" w:eastAsia="Times New Roman"/>
            <w:sz w:val="24"/>
            <w:szCs w:val="24"/>
          </w:rPr>
          <w:t xml:space="preserve">culture</w:t>
        </w:r>
        <w:r>
          <w:rPr>
            <w:rStyle w:val="884"/>
            <w:rFonts w:ascii="Times New Roman" w:hAnsi="Times New Roman" w:eastAsia="Times New Roman"/>
            <w:sz w:val="24"/>
            <w:szCs w:val="24"/>
            <w:lang w:val="ru-RU"/>
          </w:rPr>
          <w:t xml:space="preserve">.</w:t>
        </w:r>
        <w:r>
          <w:rPr>
            <w:rStyle w:val="884"/>
            <w:rFonts w:ascii="Times New Roman" w:hAnsi="Times New Roman" w:eastAsia="Times New Roman"/>
            <w:sz w:val="24"/>
            <w:szCs w:val="24"/>
          </w:rPr>
          <w:t xml:space="preserve">ru</w:t>
        </w:r>
        <w:r>
          <w:rPr>
            <w:rStyle w:val="884"/>
            <w:rFonts w:ascii="Times New Roman" w:hAnsi="Times New Roman" w:eastAsia="Times New Roman"/>
            <w:sz w:val="24"/>
            <w:szCs w:val="24"/>
            <w:lang w:val="ru-RU"/>
          </w:rPr>
          <w:t xml:space="preserve">/</w:t>
        </w:r>
        <w:r>
          <w:rPr>
            <w:rStyle w:val="884"/>
            <w:rFonts w:ascii="Times New Roman" w:hAnsi="Times New Roman" w:eastAsia="Times New Roman"/>
            <w:sz w:val="24"/>
            <w:szCs w:val="24"/>
          </w:rPr>
          <w:t xml:space="preserve">afisha</w:t>
        </w:r>
        <w:r>
          <w:rPr>
            <w:rStyle w:val="884"/>
            <w:rFonts w:ascii="Times New Roman" w:hAnsi="Times New Roman" w:eastAsia="Times New Roman"/>
            <w:sz w:val="24"/>
            <w:szCs w:val="24"/>
            <w:lang w:val="ru-RU"/>
          </w:rPr>
          <w:t xml:space="preserve">/</w:t>
        </w:r>
        <w:r>
          <w:rPr>
            <w:rStyle w:val="884"/>
            <w:rFonts w:ascii="Times New Roman" w:hAnsi="Times New Roman" w:eastAsia="Times New Roman"/>
            <w:sz w:val="24"/>
            <w:szCs w:val="24"/>
          </w:rPr>
          <w:t xml:space="preserve">kostromskaya</w:t>
        </w:r>
        <w:r>
          <w:rPr>
            <w:rStyle w:val="884"/>
            <w:rFonts w:ascii="Times New Roman" w:hAnsi="Times New Roman" w:eastAsia="Times New Roman"/>
            <w:sz w:val="24"/>
            <w:szCs w:val="24"/>
            <w:lang w:val="ru-RU"/>
          </w:rPr>
          <w:t xml:space="preserve">-</w:t>
        </w:r>
        <w:r>
          <w:rPr>
            <w:rStyle w:val="884"/>
            <w:rFonts w:ascii="Times New Roman" w:hAnsi="Times New Roman" w:eastAsia="Times New Roman"/>
            <w:sz w:val="24"/>
            <w:szCs w:val="24"/>
          </w:rPr>
          <w:t xml:space="preserve">oblast</w:t>
        </w:r>
        <w:r>
          <w:rPr>
            <w:rStyle w:val="884"/>
            <w:rFonts w:ascii="Times New Roman" w:hAnsi="Times New Roman" w:eastAsia="Times New Roman"/>
            <w:sz w:val="24"/>
            <w:szCs w:val="24"/>
            <w:lang w:val="ru-RU"/>
          </w:rPr>
          <w:t xml:space="preserve">-</w:t>
        </w:r>
        <w:r>
          <w:rPr>
            <w:rStyle w:val="884"/>
            <w:rFonts w:ascii="Times New Roman" w:hAnsi="Times New Roman" w:eastAsia="Times New Roman"/>
            <w:sz w:val="24"/>
            <w:szCs w:val="24"/>
          </w:rPr>
          <w:t xml:space="preserve">kostroma</w:t>
        </w:r>
        <w:r>
          <w:rPr>
            <w:rStyle w:val="884"/>
            <w:rFonts w:ascii="Times New Roman" w:hAnsi="Times New Roman" w:eastAsia="Times New Roman"/>
            <w:sz w:val="24"/>
            <w:szCs w:val="24"/>
            <w:lang w:val="ru-RU"/>
          </w:rPr>
          <w:t xml:space="preserve">/</w:t>
        </w:r>
        <w:r>
          <w:rPr>
            <w:rStyle w:val="884"/>
            <w:rFonts w:ascii="Times New Roman" w:hAnsi="Times New Roman" w:eastAsia="Times New Roman"/>
            <w:sz w:val="24"/>
            <w:szCs w:val="24"/>
          </w:rPr>
          <w:t xml:space="preserve">pushkinskaya</w:t>
        </w:r>
        <w:r>
          <w:rPr>
            <w:rStyle w:val="884"/>
            <w:rFonts w:ascii="Times New Roman" w:hAnsi="Times New Roman" w:eastAsia="Times New Roman"/>
            <w:sz w:val="24"/>
            <w:szCs w:val="24"/>
            <w:lang w:val="ru-RU"/>
          </w:rPr>
          <w:t xml:space="preserve">-</w:t>
        </w:r>
        <w:r>
          <w:rPr>
            <w:rStyle w:val="884"/>
            <w:rFonts w:ascii="Times New Roman" w:hAnsi="Times New Roman" w:eastAsia="Times New Roman"/>
            <w:sz w:val="24"/>
            <w:szCs w:val="24"/>
          </w:rPr>
          <w:t xml:space="preserve">karta</w:t>
        </w:r>
      </w:hyperlink>
      <w:r>
        <w:rPr>
          <w:rFonts w:ascii="Times New Roman" w:hAnsi="Times New Roman" w:eastAsia="Times New Roman"/>
          <w:color w:val="212529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212529"/>
          <w:sz w:val="24"/>
          <w:szCs w:val="24"/>
        </w:rPr>
      </w:r>
      <w:r>
        <w:rPr>
          <w:rFonts w:ascii="Times New Roman" w:hAnsi="Times New Roman" w:eastAsia="Times New Roman"/>
          <w:color w:val="212529"/>
          <w:sz w:val="24"/>
          <w:szCs w:val="24"/>
        </w:rPr>
      </w:r>
    </w:p>
    <w:p>
      <w:pPr>
        <w:jc w:val="center"/>
        <w:spacing w:after="28" w:line="100" w:lineRule="atLeast"/>
        <w:tabs>
          <w:tab w:val="left" w:pos="6005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tabs>
          <w:tab w:val="left" w:pos="6005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tbl>
      <w:tblPr>
        <w:tblW w:w="15569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186"/>
        <w:gridCol w:w="2819"/>
        <w:gridCol w:w="2965"/>
        <w:gridCol w:w="2668"/>
        <w:gridCol w:w="1779"/>
        <w:gridCol w:w="2528"/>
      </w:tblGrid>
      <w:tr>
        <w:trPr>
          <w:trHeight w:val="12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textDirection w:val="lrTb"/>
            <w:noWrap w:val="false"/>
          </w:tcPr>
          <w:p>
            <w:pPr>
              <w:ind w:left="142" w:right="142"/>
              <w:jc w:val="center"/>
              <w:spacing w:after="0" w:line="283" w:lineRule="exac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прове-дения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141" w:right="-1"/>
              <w:jc w:val="center"/>
              <w:spacing w:after="0" w:line="283" w:lineRule="exac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прове-дения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ind w:left="142" w:right="142"/>
              <w:jc w:val="center"/>
              <w:spacing w:after="0" w:line="28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142" w:right="114"/>
              <w:jc w:val="center"/>
              <w:spacing w:after="0" w:line="28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мероприятия, возрастное ограничение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142" w:right="142"/>
              <w:jc w:val="center"/>
              <w:spacing w:after="0" w:line="28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проведения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142" w:right="142"/>
              <w:jc w:val="center"/>
              <w:spacing w:after="0" w:line="28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Цена билетов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ind w:left="142" w:right="24"/>
              <w:jc w:val="center"/>
              <w:spacing w:after="0" w:line="283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(Ф.И.О., телефон)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9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jc w:val="center"/>
              <w:spacing w:after="0"/>
              <w:widowControl w:val="off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lang w:bidi="hi-IN"/>
              </w:rPr>
              <w:t xml:space="preserve"> Детские школы искусств</w:t>
            </w:r>
            <w:r>
              <w:rPr>
                <w:rFonts w:ascii="Times New Roman" w:hAnsi="Times New Roman" w:eastAsia="Times New Roman"/>
                <w:b/>
                <w:bCs/>
                <w:lang w:bidi="hi-IN"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</w:tr>
      <w:tr>
        <w:trPr>
          <w:trHeight w:val="4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16 октября 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16</w:t>
            </w:r>
            <w:r>
              <w:rPr>
                <w:rFonts w:ascii="Times New Roman" w:hAnsi="Times New Roman" w:eastAsia="Times New Roman"/>
                <w:lang w:bidi="hi-IN"/>
              </w:rPr>
              <w:t xml:space="preserve">.00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МБУДО г. Костромы «Детская музыкальная школа №9»</w:t>
            </w:r>
            <w:r>
              <w:rPr>
                <w:rFonts w:ascii="Times New Roman" w:hAnsi="Times New Roman"/>
              </w:rPr>
              <w:t xml:space="preserve">, 4-й Кинешемский пр-д, 1</w:t>
            </w: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Интерактивное занятие</w:t>
            </w:r>
            <w:r>
              <w:rPr>
                <w:rFonts w:ascii="Times New Roman" w:hAnsi="Times New Roman" w:eastAsia="Times New Roman"/>
                <w:lang w:bidi="hi-IN"/>
              </w:rPr>
              <w:t xml:space="preserve"> «</w:t>
            </w:r>
            <w:r>
              <w:rPr>
                <w:rFonts w:ascii="Times New Roman" w:hAnsi="Times New Roman" w:eastAsia="Times New Roman"/>
                <w:lang w:bidi="hi-IN"/>
              </w:rPr>
              <w:t xml:space="preserve">Классики </w:t>
            </w:r>
            <w:r>
              <w:rPr>
                <w:rFonts w:ascii="Times New Roman" w:hAnsi="Times New Roman" w:eastAsia="Times New Roman"/>
                <w:lang w:val="en-US" w:bidi="hi-IN"/>
              </w:rPr>
              <w:t xml:space="preserve">vs</w:t>
            </w:r>
            <w:r>
              <w:rPr>
                <w:rFonts w:ascii="Times New Roman" w:hAnsi="Times New Roman" w:eastAsia="Times New Roman"/>
                <w:lang w:bidi="hi-IN"/>
              </w:rPr>
              <w:t xml:space="preserve"> </w:t>
            </w:r>
            <w:r>
              <w:rPr>
                <w:rFonts w:ascii="Times New Roman" w:hAnsi="Times New Roman" w:eastAsia="Times New Roman"/>
                <w:lang w:bidi="hi-IN"/>
              </w:rPr>
              <w:t xml:space="preserve">романтики: точки пересечения и принципиальные разногласия</w:t>
            </w:r>
            <w:r>
              <w:rPr>
                <w:rFonts w:ascii="Times New Roman" w:hAnsi="Times New Roman" w:eastAsia="Times New Roman"/>
                <w:lang w:bidi="hi-IN"/>
              </w:rPr>
              <w:t xml:space="preserve">»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МБУДО г. Костромы «Детская музыкальная школа №9»</w:t>
            </w:r>
            <w:r>
              <w:rPr>
                <w:rFonts w:ascii="Times New Roman" w:hAnsi="Times New Roman"/>
              </w:rPr>
              <w:t xml:space="preserve">, 4-й Кинешемский пр-д, 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120 рублей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Волкова Светлана Викторовна, 22-41-82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</w:tr>
      <w:tr>
        <w:trPr>
          <w:trHeight w:val="4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ind w:left="166"/>
              <w:spacing w:after="0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18 октября 2024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170"/>
              <w:spacing w:after="0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13:00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bidi="hi-IN"/>
              </w:rPr>
            </w:r>
            <w:r>
              <w:rPr>
                <w:rFonts w:ascii="Times New Roman" w:hAnsi="Times New Roman"/>
              </w:rPr>
              <w:t xml:space="preserve">МБУДО г. Костромы</w:t>
            </w:r>
            <w:r>
              <w:rPr>
                <w:rFonts w:ascii="Times New Roman" w:hAnsi="Times New Roman" w:eastAsia="Times New Roman"/>
                <w:color w:val="000000" w:themeColor="text1"/>
                <w:lang w:bidi="hi-IN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«Детская музыкальная школа №1 им.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М.М.Ипполитова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-Иванова»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129"/>
              <w:spacing w:after="0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«Время музыки» 6+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bidi="hi-IN"/>
              </w:rPr>
            </w:r>
            <w:r>
              <w:rPr>
                <w:rFonts w:ascii="Times New Roman" w:hAnsi="Times New Roman"/>
              </w:rPr>
              <w:t xml:space="preserve">МБУДО г. Костромы</w:t>
            </w:r>
            <w:r>
              <w:rPr>
                <w:rFonts w:ascii="Times New Roman" w:hAnsi="Times New Roman" w:eastAsia="Times New Roman"/>
                <w:color w:val="000000" w:themeColor="text1"/>
                <w:lang w:bidi="hi-IN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«Детская музыкальная школа №1 им.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М.М.Ипполитова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-Иванова»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Симановского, </w:t>
            </w:r>
            <w:r>
              <w:rPr>
                <w:rFonts w:ascii="Times New Roman" w:hAnsi="Times New Roman" w:cs="Times New Roman" w:eastAsiaTheme="minorEastAsia"/>
              </w:rPr>
              <w:t xml:space="preserve">24/26 </w:t>
            </w:r>
            <w:r>
              <w:rPr>
                <w:rFonts w:ascii="Times New Roman" w:hAnsi="Times New Roman" w:cs="Times New Roman" w:eastAsiaTheme="minorEastAsia"/>
              </w:rPr>
              <w:t xml:space="preserve">лит.Б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 руб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ind w:left="175"/>
              <w:spacing w:after="0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Ступакова Людмила Алексеевна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175"/>
              <w:spacing w:after="0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8(4942) 31-49-45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>
          <w:trHeight w:val="4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ind w:right="-1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2.10.24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МБУДО г. Костромы «Детская школа искусств №8»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Концерт вокально-хорового отделения «Вдохновленные Пушкиным»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Кострома,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Чайковского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 </w:t>
            </w:r>
            <w:r>
              <w:rPr>
                <w:rFonts w:ascii="Times New Roman" w:hAnsi="Times New Roman"/>
              </w:rPr>
              <w:t xml:space="preserve">рублей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Гладкова Екатерина Сергеевна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4942) 47-13-81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1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ind w:left="142" w:right="142"/>
              <w:jc w:val="both"/>
              <w:spacing w:after="0" w:line="283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21.10.2024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723"/>
              <w:ind w:left="141" w:right="-1"/>
              <w:jc w:val="both"/>
              <w:spacing w:after="0" w:line="283" w:lineRule="exact"/>
              <w:widowControl w:val="off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13.30</w:t>
            </w:r>
            <w:bookmarkStart w:id="0" w:name="undefined"/>
            <w:r>
              <w:rPr>
                <w:highlight w:val="white"/>
              </w:rPr>
            </w:r>
            <w:bookmarkEnd w:id="0"/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учреждение дополнительного образования города Костромы «Детская школа искусств № 6»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23"/>
              <w:ind w:left="142" w:right="142"/>
              <w:jc w:val="both"/>
              <w:spacing w:after="0" w:line="283" w:lineRule="exact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723"/>
              <w:ind w:left="142" w:right="114"/>
              <w:jc w:val="both"/>
              <w:spacing w:after="0" w:line="283" w:lineRule="exact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«О России и не только…»- концерт учащихся музыкального отделения.</w:t>
            </w:r>
            <w:r>
              <w:rPr>
                <w:rFonts w:ascii="Times New Roman" w:hAnsi="Times New Roman"/>
                <w:color w:val="000000"/>
              </w:rPr>
              <w:br/>
              <w:t xml:space="preserve">6+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ЦО «Волжский»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Кострома,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23"/>
              <w:ind w:left="142" w:right="142"/>
              <w:jc w:val="both"/>
              <w:spacing w:after="0" w:line="283" w:lineRule="exact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Речной пр-т, 143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723"/>
              <w:ind w:left="142" w:right="142"/>
              <w:jc w:val="both"/>
              <w:spacing w:after="0" w:line="283" w:lineRule="exact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70 </w:t>
            </w:r>
            <w:r>
              <w:rPr>
                <w:rFonts w:ascii="Times New Roman" w:hAnsi="Times New Roman" w:eastAsia="Times New Roman" w:cs="Times New Roman"/>
              </w:rPr>
              <w:t xml:space="preserve">руб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pStyle w:val="723"/>
              <w:ind w:left="142" w:right="24"/>
              <w:jc w:val="both"/>
              <w:spacing w:after="0" w:line="283" w:lineRule="exact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Скитихина Светлана Вячеславовна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 w:eastAsia="Times New Roman"/>
                <w:color w:val="000000"/>
                <w:lang w:bidi="hi-IN"/>
              </w:rPr>
              <w:t xml:space="preserve">Телефон:</w:t>
            </w:r>
            <w:r>
              <w:rPr>
                <w:rFonts w:ascii="Times New Roman" w:hAnsi="Times New Roman" w:eastAsia="Times New Roman"/>
                <w:color w:val="000000"/>
                <w:lang w:bidi="hi-IN"/>
              </w:rPr>
              <w:br/>
              <w:t xml:space="preserve">8(4942)</w:t>
            </w:r>
            <w:r>
              <w:rPr>
                <w:rFonts w:ascii="Times New Roman" w:hAnsi="Times New Roman"/>
                <w:color w:val="000000" w:themeColor="text1"/>
              </w:rPr>
              <w:t xml:space="preserve">48-20-22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>
          <w:trHeight w:val="51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ind w:left="142" w:right="142"/>
              <w:jc w:val="both"/>
              <w:spacing w:after="0" w:line="283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142" w:right="142"/>
              <w:jc w:val="both"/>
              <w:spacing w:after="0" w:line="283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723"/>
              <w:ind w:left="141" w:right="-1"/>
              <w:jc w:val="both"/>
              <w:spacing w:after="0" w:line="283" w:lineRule="exact"/>
              <w:widowControl w:val="off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11.00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«Детская художественная школа №2 им. Н.Н. Купреянова»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ru-RU"/>
              </w:rPr>
              <w:t xml:space="preserve">Мастер-класс «Роспись керамической чашки»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723"/>
              <w:ind w:left="142" w:right="114"/>
              <w:jc w:val="both"/>
              <w:spacing w:after="0" w:line="283" w:lineRule="exact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«Детская художественная школа №2 им. Н.Н. Купреянова»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корпус Б (г. Кострома, ул. Московская, 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723"/>
              <w:ind w:left="142" w:right="142"/>
              <w:jc w:val="both"/>
              <w:spacing w:after="0" w:line="283" w:lineRule="exact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400 рублей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Лебедева Н. Ю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Тел. (4942)53-47-11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Style w:val="723"/>
              <w:ind w:left="142" w:right="24"/>
              <w:jc w:val="both"/>
              <w:spacing w:after="0" w:line="283" w:lineRule="exact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17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Библиотеки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rPr>
          <w:trHeight w:val="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textDirection w:val="lrTb"/>
            <w:noWrap w:val="false"/>
          </w:tcPr>
          <w:p>
            <w:pPr>
              <w:ind w:left="142" w:right="142"/>
              <w:jc w:val="center"/>
              <w:spacing w:after="0"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16.10.2024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141" w:right="-1"/>
              <w:jc w:val="center"/>
              <w:spacing w:after="0" w:line="283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14.00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ind w:left="142" w:right="142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МБУ города Костромы «Централизованная библиотечная система» Библиотека №9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142" w:right="114"/>
              <w:spacing w:after="0" w:line="283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Литературно-интелле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ктуальная игра «Маска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 тебя знаю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142" w:right="142"/>
              <w:spacing w:after="0" w:line="283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МБУ г. Костромы «ЦБС» Библиотека №9, </w:t>
            </w:r>
            <w:r>
              <w:rPr>
                <w:rFonts w:ascii="Times New Roman" w:hAnsi="Times New Roman" w:eastAsia="Times New Roman"/>
              </w:rPr>
              <w:t xml:space="preserve">м-н</w:t>
            </w:r>
            <w:r>
              <w:rPr>
                <w:rFonts w:ascii="Times New Roman" w:hAnsi="Times New Roman" w:eastAsia="Times New Roman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Юбилейный</w:t>
            </w:r>
            <w:r>
              <w:rPr>
                <w:rFonts w:ascii="Times New Roman" w:hAnsi="Times New Roman" w:eastAsia="Times New Roman"/>
              </w:rPr>
              <w:t xml:space="preserve">, 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142" w:right="142"/>
              <w:jc w:val="center"/>
              <w:spacing w:after="0" w:line="283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160 </w:t>
            </w:r>
            <w:r>
              <w:rPr>
                <w:rFonts w:ascii="Times New Roman" w:hAnsi="Times New Roman" w:eastAsia="Times New Roman" w:cs="Times New Roman"/>
              </w:rPr>
              <w:t xml:space="preserve">руб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ind w:left="16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Кручинина Дарья Вячеславовна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ind w:left="16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раб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 w:eastAsia="Times New Roman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т</w:t>
            </w:r>
            <w:r>
              <w:rPr>
                <w:rFonts w:ascii="Times New Roman" w:hAnsi="Times New Roman" w:eastAsia="Times New Roman"/>
              </w:rPr>
              <w:t xml:space="preserve">ел. 7(4942) 22-00-14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textDirection w:val="lrTb"/>
            <w:noWrap w:val="false"/>
          </w:tcPr>
          <w:p>
            <w:pPr>
              <w:ind w:left="142" w:right="142"/>
              <w:jc w:val="center"/>
              <w:spacing w:after="0"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17.10.2024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141" w:right="-1"/>
              <w:jc w:val="center"/>
              <w:spacing w:after="0" w:line="283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14.00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ind w:left="142" w:right="142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МБУ города Костромы «Централизованная библиотечная система» Библиотека №6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142" w:right="114"/>
              <w:spacing w:after="0" w:line="283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теллектуаль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ная игра «Где логика?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142" w:right="142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МБУ г. Костромы «ЦБС» Библиотека №6 </w:t>
            </w:r>
            <w:r>
              <w:rPr>
                <w:rFonts w:ascii="Times New Roman" w:hAnsi="Times New Roman" w:eastAsia="Times New Roman"/>
              </w:rPr>
              <w:t xml:space="preserve">м-н</w:t>
            </w:r>
            <w:r>
              <w:rPr>
                <w:rFonts w:ascii="Times New Roman" w:hAnsi="Times New Roman" w:eastAsia="Times New Roman"/>
              </w:rPr>
              <w:t xml:space="preserve"> Давыдовский-2, 29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142" w:right="142"/>
              <w:jc w:val="center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160 </w:t>
            </w:r>
            <w:r>
              <w:rPr>
                <w:rFonts w:ascii="Times New Roman" w:hAnsi="Times New Roman" w:eastAsia="Times New Roman" w:cs="Times New Roman"/>
              </w:rPr>
              <w:t xml:space="preserve">руб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ind w:left="142" w:right="24"/>
              <w:spacing w:after="0" w:line="283" w:lineRule="exac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Пешкова Галина Леонидовна,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ind w:left="142" w:right="24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раб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 w:eastAsia="Times New Roman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т</w:t>
            </w:r>
            <w:r>
              <w:rPr>
                <w:rFonts w:ascii="Times New Roman" w:hAnsi="Times New Roman" w:eastAsia="Times New Roman"/>
              </w:rPr>
              <w:t xml:space="preserve">ел. </w:t>
            </w:r>
            <w:r>
              <w:rPr>
                <w:rFonts w:ascii="Times New Roman" w:hAnsi="Times New Roman" w:eastAsia="Times New Roman"/>
              </w:rPr>
              <w:br/>
              <w:t xml:space="preserve">7(4942) 22-35-91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ind w:left="142" w:right="142"/>
              <w:jc w:val="center"/>
              <w:spacing w:after="0"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17.10.2024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141" w:right="-1"/>
              <w:jc w:val="center"/>
              <w:spacing w:after="0" w:line="283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14.00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ind w:left="142" w:right="142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МБУ города Костромы «Централизованная биб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лиотечная сис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тема» Библиотека №23 им. В.В. Ро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занова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142" w:right="114"/>
              <w:spacing w:after="0" w:line="283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Интеллектуальная игра «Великая война»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142" w:right="142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МБУ г. Костромы «ЦБС» Библиотека №23 им. В.В. Розанова ул.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Шагова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, 203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142" w:right="142"/>
              <w:jc w:val="center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160 </w:t>
            </w:r>
            <w:r>
              <w:rPr>
                <w:rFonts w:ascii="Times New Roman" w:hAnsi="Times New Roman" w:eastAsia="Times New Roman" w:cs="Times New Roman"/>
              </w:rPr>
              <w:t xml:space="preserve">руб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ind w:left="142" w:right="24"/>
              <w:spacing w:after="0" w:line="283" w:lineRule="exac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Суровина</w:t>
            </w:r>
            <w:r>
              <w:rPr>
                <w:rFonts w:ascii="Times New Roman" w:hAnsi="Times New Roman" w:eastAsia="Times New Roman"/>
              </w:rPr>
              <w:t xml:space="preserve"> Вера Юрьевна,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ind w:left="142" w:right="24"/>
              <w:spacing w:after="0" w:line="283" w:lineRule="exac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раб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 w:eastAsia="Times New Roman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т</w:t>
            </w:r>
            <w:r>
              <w:rPr>
                <w:rFonts w:ascii="Times New Roman" w:hAnsi="Times New Roman" w:eastAsia="Times New Roman"/>
              </w:rPr>
              <w:t xml:space="preserve">ел. 7(4942) 42-65-71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ind w:left="142" w:right="142"/>
              <w:jc w:val="center"/>
              <w:spacing w:after="0" w:line="283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141" w:right="-1"/>
              <w:jc w:val="center"/>
              <w:spacing w:after="0" w:line="283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14.00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ind w:left="142" w:right="142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МБУ города Костромы «Централизованная библиотечная система» Библиотека №2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142" w:right="114"/>
              <w:spacing w:after="0" w:line="283" w:lineRule="exac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Литературная игра</w:t>
            </w:r>
            <w:r>
              <w:rPr>
                <w:rFonts w:ascii="Times New Roman" w:hAnsi="Times New Roman" w:eastAsia="Times New Roman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«А</w:t>
            </w:r>
            <w:r>
              <w:rPr>
                <w:rFonts w:ascii="Times New Roman" w:hAnsi="Times New Roman" w:eastAsia="Times New Roman"/>
              </w:rPr>
              <w:t xml:space="preserve">,Н</w:t>
            </w:r>
            <w:r>
              <w:rPr>
                <w:rFonts w:ascii="Times New Roman" w:hAnsi="Times New Roman" w:eastAsia="Times New Roman"/>
              </w:rPr>
              <w:t xml:space="preserve">. Островский. Колумб Замоскворечья»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142" w:right="142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МБУ г. Костромы «ЦБС» Библиотека №2,</w:t>
            </w:r>
            <w: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ул. 2-я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Глазковская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 27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142" w:right="142"/>
              <w:jc w:val="center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160 </w:t>
            </w:r>
            <w:r>
              <w:rPr>
                <w:rFonts w:ascii="Times New Roman" w:hAnsi="Times New Roman" w:eastAsia="Times New Roman" w:cs="Times New Roman"/>
              </w:rPr>
              <w:t xml:space="preserve">руб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ind w:left="142" w:right="24"/>
              <w:jc w:val="both"/>
              <w:spacing w:after="0" w:line="283" w:lineRule="exac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Гетьман</w:t>
            </w:r>
            <w:r>
              <w:rPr>
                <w:rFonts w:ascii="Times New Roman" w:hAnsi="Times New Roman" w:eastAsia="Times New Roman"/>
              </w:rPr>
              <w:t xml:space="preserve"> Светлана Николаевна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ind w:left="142" w:right="24"/>
              <w:jc w:val="both"/>
              <w:spacing w:after="0" w:line="283" w:lineRule="exac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раб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 w:eastAsia="Times New Roman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т</w:t>
            </w:r>
            <w:r>
              <w:rPr>
                <w:rFonts w:ascii="Times New Roman" w:hAnsi="Times New Roman" w:eastAsia="Times New Roman"/>
              </w:rPr>
              <w:t xml:space="preserve">ел. 7 (4942) 22-08-33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ind w:left="142" w:right="142"/>
              <w:jc w:val="center"/>
              <w:spacing w:after="0"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141" w:right="-1"/>
              <w:jc w:val="center"/>
              <w:spacing w:after="0" w:line="283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14.00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ind w:left="142" w:right="142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МБУ города Костромы «Централизованная библиотечная система» Библиотека №9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142" w:right="114"/>
              <w:spacing w:after="0" w:line="283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Литературно-интеллектуальная игра «Маска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 тебя знаю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142" w:right="142"/>
              <w:spacing w:after="0" w:line="283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МБУ г. Костромы «ЦБС» Библиотека №9, </w:t>
            </w:r>
            <w:r>
              <w:rPr>
                <w:rFonts w:ascii="Times New Roman" w:hAnsi="Times New Roman" w:eastAsia="Times New Roman"/>
              </w:rPr>
              <w:t xml:space="preserve">м-н</w:t>
            </w:r>
            <w:r>
              <w:rPr>
                <w:rFonts w:ascii="Times New Roman" w:hAnsi="Times New Roman" w:eastAsia="Times New Roman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Юбилейный</w:t>
            </w:r>
            <w:r>
              <w:rPr>
                <w:rFonts w:ascii="Times New Roman" w:hAnsi="Times New Roman" w:eastAsia="Times New Roman"/>
              </w:rPr>
              <w:t xml:space="preserve">, 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142" w:right="142"/>
              <w:jc w:val="center"/>
              <w:spacing w:after="0" w:line="283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160 </w:t>
            </w:r>
            <w:r>
              <w:rPr>
                <w:rFonts w:ascii="Times New Roman" w:hAnsi="Times New Roman" w:eastAsia="Times New Roman" w:cs="Times New Roman"/>
              </w:rPr>
              <w:t xml:space="preserve">руб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ind w:left="16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Кручинина Дарья Вячеславовна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ind w:left="16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раб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 w:eastAsia="Times New Roman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т</w:t>
            </w:r>
            <w:r>
              <w:rPr>
                <w:rFonts w:ascii="Times New Roman" w:hAnsi="Times New Roman" w:eastAsia="Times New Roman"/>
              </w:rPr>
              <w:t xml:space="preserve">ел. 7(4942) 22-00-14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ind w:left="142" w:right="142"/>
              <w:jc w:val="center"/>
              <w:spacing w:after="0"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141" w:right="-1"/>
              <w:jc w:val="center"/>
              <w:spacing w:after="0" w:line="283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14.00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ind w:left="142" w:right="142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МБУ города Костромы «Централизованная библиотечная система» Библиотека №6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142" w:right="114"/>
              <w:spacing w:after="0" w:line="283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Интеллектуаль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ный турнир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МагистриУМ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142" w:right="142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МБУ г. Костромы «ЦБС» Библиотека №6 </w:t>
            </w:r>
            <w:r>
              <w:rPr>
                <w:rFonts w:ascii="Times New Roman" w:hAnsi="Times New Roman" w:eastAsia="Times New Roman"/>
              </w:rPr>
              <w:t xml:space="preserve">м-н</w:t>
            </w:r>
            <w:r>
              <w:rPr>
                <w:rFonts w:ascii="Times New Roman" w:hAnsi="Times New Roman" w:eastAsia="Times New Roman"/>
              </w:rPr>
              <w:t xml:space="preserve"> Давыдовский-2, 29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142" w:right="142"/>
              <w:jc w:val="center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160 </w:t>
            </w:r>
            <w:r>
              <w:rPr>
                <w:rFonts w:ascii="Times New Roman" w:hAnsi="Times New Roman" w:eastAsia="Times New Roman" w:cs="Times New Roman"/>
              </w:rPr>
              <w:t xml:space="preserve">руб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ind w:left="142" w:right="24"/>
              <w:spacing w:after="0" w:line="283" w:lineRule="exac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Пешкова Галина Леонидовна,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ind w:left="142" w:right="24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раб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 w:eastAsia="Times New Roman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т</w:t>
            </w:r>
            <w:r>
              <w:rPr>
                <w:rFonts w:ascii="Times New Roman" w:hAnsi="Times New Roman" w:eastAsia="Times New Roman"/>
              </w:rPr>
              <w:t xml:space="preserve">ел. </w:t>
            </w:r>
            <w:r>
              <w:rPr>
                <w:rFonts w:ascii="Times New Roman" w:hAnsi="Times New Roman" w:eastAsia="Times New Roman"/>
              </w:rPr>
              <w:br/>
              <w:t xml:space="preserve">7(4942) 22-35-91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ind w:left="142" w:right="142"/>
              <w:jc w:val="center"/>
              <w:spacing w:after="0"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24.10.2024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141" w:right="-1"/>
              <w:jc w:val="center"/>
              <w:spacing w:after="0" w:line="283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14.00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ind w:left="142" w:right="142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МБУ города Костромы «Централизованная биб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лиотечная система» Библиотека №17 им. А.Н. Радищева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142" w:right="114"/>
              <w:spacing w:after="0" w:line="283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Историческая дуэль «На перекрестке веков»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142" w:right="142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МБУ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 г. Костромы «ЦБС» Библиотека №17 им. А.Н. Радищева, ул.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Голубкова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23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142" w:right="142"/>
              <w:jc w:val="center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160 </w:t>
            </w:r>
            <w:r>
              <w:rPr>
                <w:rFonts w:ascii="Times New Roman" w:hAnsi="Times New Roman" w:eastAsia="Times New Roman" w:cs="Times New Roman"/>
              </w:rPr>
              <w:t xml:space="preserve">руб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ind w:left="142" w:right="24"/>
              <w:spacing w:after="0" w:line="283" w:lineRule="exac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Херумова</w:t>
            </w:r>
            <w:r>
              <w:rPr>
                <w:rFonts w:ascii="Times New Roman" w:hAnsi="Times New Roman" w:eastAsia="Times New Roman"/>
              </w:rPr>
              <w:t xml:space="preserve"> Елена Валерьевна, раб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 w:eastAsia="Times New Roman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т</w:t>
            </w:r>
            <w:r>
              <w:rPr>
                <w:rFonts w:ascii="Times New Roman" w:hAnsi="Times New Roman" w:eastAsia="Times New Roman"/>
              </w:rPr>
              <w:t xml:space="preserve">ел.   7 (4942) 53-38-42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ind w:left="142" w:right="142"/>
              <w:jc w:val="center"/>
              <w:spacing w:after="0" w:line="283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141" w:right="-1"/>
              <w:jc w:val="center"/>
              <w:spacing w:after="0" w:line="283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13.3</w:t>
            </w:r>
            <w:r>
              <w:rPr>
                <w:rFonts w:ascii="Times New Roman" w:hAnsi="Times New Roman"/>
                <w:color w:val="000000"/>
              </w:rPr>
              <w:t xml:space="preserve">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pStyle w:val="723"/>
              <w:ind w:left="142" w:right="142"/>
              <w:jc w:val="both"/>
              <w:spacing w:after="0" w:line="283" w:lineRule="exact"/>
              <w:widowControl w:val="off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МБУ города Костромы «Централизованная библиотечная система» ЦГБ им. А.С.Пушкина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142" w:right="114"/>
              <w:spacing w:after="0" w:line="283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Краеведческая маршрутная игра «А я люблю свои места родные – Свои родные милые места!»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723"/>
              <w:ind w:left="142" w:right="142"/>
              <w:jc w:val="both"/>
              <w:spacing w:after="0" w:line="283" w:lineRule="exact"/>
              <w:widowControl w:val="off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МБУ г. Костромы «ЦБС» ЦГБ им. А.С.Пушкина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  <w:p>
            <w:pPr>
              <w:pStyle w:val="723"/>
              <w:ind w:left="142" w:right="142"/>
              <w:jc w:val="both"/>
              <w:spacing w:after="0" w:line="283" w:lineRule="exact"/>
              <w:widowControl w:val="off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ул. Советская, д.8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723"/>
              <w:ind w:left="142" w:right="142"/>
              <w:jc w:val="center"/>
              <w:spacing w:after="0" w:line="283" w:lineRule="exact"/>
              <w:widowControl w:val="off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160 </w:t>
            </w:r>
            <w:r>
              <w:rPr>
                <w:rFonts w:ascii="Times New Roman" w:hAnsi="Times New Roman" w:eastAsia="Times New Roman" w:cs="Times New Roman"/>
              </w:rPr>
              <w:t xml:space="preserve">руб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ind w:left="142" w:right="24"/>
              <w:jc w:val="both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Малова Любовь Георгиевна,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раб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.т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ел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 7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(4942)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31-90-52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ind w:left="142" w:right="142"/>
              <w:jc w:val="center"/>
              <w:spacing w:after="0" w:line="283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141" w:right="-1"/>
              <w:jc w:val="center"/>
              <w:spacing w:after="0" w:line="283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14.00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pStyle w:val="723"/>
              <w:ind w:left="142" w:right="142"/>
              <w:jc w:val="both"/>
              <w:spacing w:after="0" w:line="283" w:lineRule="exact"/>
              <w:widowControl w:val="off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МБУ города Костромы «Централизованная библиотечная система» Библиотека №16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723"/>
              <w:ind w:left="142" w:right="114"/>
              <w:jc w:val="both"/>
              <w:spacing w:after="0" w:line="283" w:lineRule="exact"/>
              <w:widowControl w:val="off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Мастер-класс по актерскому мастерству «Легко и непринужденно»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723"/>
              <w:ind w:left="142" w:right="142"/>
              <w:jc w:val="both"/>
              <w:spacing w:after="0" w:line="283" w:lineRule="exact"/>
              <w:widowControl w:val="off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МБУ г. Костромы «ЦБС» Библиотека №16,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м-н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 Черноречье,3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723"/>
              <w:ind w:left="142" w:right="142"/>
              <w:jc w:val="center"/>
              <w:spacing w:after="0" w:line="283" w:lineRule="exact"/>
              <w:widowControl w:val="off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160 </w:t>
            </w:r>
            <w:r>
              <w:rPr>
                <w:rFonts w:ascii="Times New Roman" w:hAnsi="Times New Roman" w:eastAsia="Times New Roman" w:cs="Times New Roman"/>
              </w:rPr>
              <w:t xml:space="preserve">руб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ind w:left="142" w:right="24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Коновалова Юлия Юрьевна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  <w:p>
            <w:pPr>
              <w:ind w:left="142" w:right="24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раб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т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ел. 7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  <w:t xml:space="preserve"> (4942) 42-50-59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</w:tr>
      <w:tr>
        <w:trPr>
          <w:trHeight w:val="291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9" w:type="dxa"/>
            <w:vMerge w:val="restart"/>
            <w:textDirection w:val="lrTb"/>
            <w:noWrap w:val="false"/>
          </w:tcPr>
          <w:p>
            <w:pPr>
              <w:ind w:left="142" w:right="24"/>
              <w:jc w:val="center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  <w:t xml:space="preserve">Фольклорный ансамбль «Венец»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:00-1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города Костромы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«Фольклорный ансамбль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Венец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Земля Костромская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668"/>
              <w:jc w:val="center"/>
              <w:spacing w:before="0" w:after="0" w:afterAutospacing="0" w:line="240" w:lineRule="auto"/>
              <w:rPr>
                <w:rFonts w:ascii="Times New Roman" w:hAnsi="Times New Roman" w:eastAsiaTheme="minorHAnsi"/>
                <w:b w:val="0"/>
                <w:sz w:val="24"/>
                <w:szCs w:val="24"/>
                <w:lang w:eastAsia="en-US"/>
              </w:rPr>
              <w:outlineLvl w:val="0"/>
            </w:pPr>
            <w:r>
              <w:rPr>
                <w:rFonts w:ascii="Times New Roman" w:hAnsi="Times New Roman" w:eastAsiaTheme="minorHAnsi"/>
                <w:b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b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b w:val="0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бластное государственное бюджетное профессиональное образовательное учреждение «Костромской автодорожный колледж»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Кострома, 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Профсоюзная, 36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after="0" w:afterAutospacing="0" w:line="240" w:lineRule="auto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200 руб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Марич Татьяна Юрьевна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+7(4942) 41-38-44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8-910-924-08-81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291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9" w:type="dxa"/>
            <w:vMerge w:val="restart"/>
            <w:textDirection w:val="lrTb"/>
            <w:noWrap w:val="false"/>
          </w:tcPr>
          <w:p>
            <w:pPr>
              <w:ind w:left="142" w:right="24"/>
              <w:jc w:val="center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highlight w:val="none"/>
                <w:lang w:bidi="hi-IN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highlight w:val="none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  <w:p>
            <w:pPr>
              <w:ind w:left="142" w:right="24"/>
              <w:jc w:val="center"/>
              <w:spacing w:after="0" w:line="283" w:lineRule="exact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highlight w:val="none"/>
                <w:lang w:bidi="hi-IN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  <w:t xml:space="preserve">Камерный драматический театр города Костромы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highlight w:val="none"/>
                <w:lang w:bidi="hi-IN"/>
              </w:rPr>
            </w:r>
          </w:p>
          <w:p>
            <w:pPr>
              <w:ind w:left="142" w:right="24"/>
              <w:jc w:val="center"/>
              <w:spacing w:after="0" w:line="283" w:lineRule="exact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highlight w:val="none"/>
                <w:lang w:bidi="hi-IN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highlight w:val="none"/>
                <w:lang w:bidi="hi-IN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highlight w:val="none"/>
                <w:lang w:bidi="hi-IN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highlight w:val="none"/>
                <w:lang w:bidi="hi-IN"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0</w:t>
            </w:r>
            <w:r>
              <w:rPr>
                <w:rFonts w:ascii="Times New Roman" w:hAnsi="Times New Roman" w:eastAsia="Times New Roman"/>
              </w:rPr>
              <w:t xml:space="preserve">4</w:t>
            </w:r>
            <w:r>
              <w:rPr>
                <w:rFonts w:ascii="Times New Roman" w:hAnsi="Times New Roman" w:eastAsia="Times New Roman"/>
              </w:rPr>
              <w:t xml:space="preserve">.10.2024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18.30-20.45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МБУ города Костромы «Камерный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315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Вышел ангел из тумана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»16+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трагикомедия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двух действиях)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г. Кострома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ул. Симановского д.11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500,550,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Нестеров Сергей Валентинович 8 930 115 27 39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05.10.2024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18.30-20.45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МБУ города Костромы «Камерный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315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«Вышел ангел из тумана »16+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(трагикомедия в двух действиях)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г. Кострома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ул. Симановского д.11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500,550,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600руб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Нестеров Сергей Валентинович 8 930 115 27 39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</w:rPr>
              <w:t xml:space="preserve">06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 w:eastAsia="Times New Roman"/>
              </w:rPr>
              <w:t xml:space="preserve">10</w:t>
            </w:r>
            <w:r>
              <w:rPr>
                <w:rFonts w:ascii="Times New Roman" w:hAnsi="Times New Roman" w:eastAsia="Times New Roman"/>
              </w:rPr>
              <w:t xml:space="preserve">.2024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18.30-</w:t>
            </w:r>
            <w:r>
              <w:rPr>
                <w:rFonts w:ascii="Times New Roman" w:hAnsi="Times New Roman" w:eastAsia="Times New Roman"/>
              </w:rPr>
              <w:t xml:space="preserve">21.00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МБУ города Костромы «Камерный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315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«Женитьба Фигаро»16+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tabs>
                <w:tab w:val="center" w:pos="3152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(комедия в двух действиях)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г. Кострома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ул. Симановского д.11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450,500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</w:rPr>
              <w:t xml:space="preserve">Нестеров Сергей Валентинович 8 930 115 27 39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</w:rPr>
              <w:t xml:space="preserve">12</w:t>
            </w:r>
            <w:r>
              <w:rPr>
                <w:rFonts w:ascii="Times New Roman" w:hAnsi="Times New Roman" w:eastAsia="Times New Roman"/>
              </w:rPr>
              <w:t xml:space="preserve">.10.2024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18.30-20.</w:t>
            </w:r>
            <w:r>
              <w:rPr>
                <w:rFonts w:ascii="Times New Roman" w:hAnsi="Times New Roman" w:eastAsia="Times New Roman"/>
              </w:rPr>
              <w:t xml:space="preserve">30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МБУ города Костромы «Камерный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315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«Вечера на хуторе близ Диканьки»12+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tabs>
                <w:tab w:val="center" w:pos="315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(музыкальный спектакль по мотивам повести Н.Гоголя)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г. Кострома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ул. Симановского д.11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450,500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ff0000"/>
              </w:rPr>
            </w:pPr>
            <w:r>
              <w:rPr>
                <w:rFonts w:ascii="Times New Roman" w:hAnsi="Times New Roman" w:eastAsia="Times New Roman"/>
              </w:rPr>
              <w:t xml:space="preserve">Нестеров Сергей Валентинович 8 930 115 27 39</w:t>
            </w:r>
            <w:r>
              <w:rPr>
                <w:rFonts w:ascii="Times New Roman" w:hAnsi="Times New Roman" w:eastAsia="Times New Roman"/>
                <w:bCs/>
                <w:color w:val="ff0000"/>
              </w:rPr>
            </w:r>
            <w:r>
              <w:rPr>
                <w:rFonts w:ascii="Times New Roman" w:hAnsi="Times New Roman" w:eastAsia="Times New Roman"/>
                <w:bCs/>
                <w:color w:val="ff0000"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</w:rPr>
              <w:t xml:space="preserve">13</w:t>
            </w:r>
            <w:r>
              <w:rPr>
                <w:rFonts w:ascii="Times New Roman" w:hAnsi="Times New Roman" w:eastAsia="Times New Roman"/>
              </w:rPr>
              <w:t xml:space="preserve">.10</w:t>
            </w:r>
            <w:r>
              <w:rPr>
                <w:rFonts w:ascii="Times New Roman" w:hAnsi="Times New Roman" w:eastAsia="Times New Roman"/>
              </w:rPr>
              <w:t xml:space="preserve">.2024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18.30-20.45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МБУ города Костромы «Камерный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«Небесный тихоход» (музыкальная история)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г. Кострома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ул. Симановского д.11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450,500, 550руб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</w:rPr>
              <w:t xml:space="preserve">Нестеров Сергей Валентинович 8 930 115 27 39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</w:rPr>
              <w:t xml:space="preserve">17</w:t>
            </w:r>
            <w:r>
              <w:rPr>
                <w:rFonts w:ascii="Times New Roman" w:hAnsi="Times New Roman" w:eastAsia="Times New Roman"/>
              </w:rPr>
              <w:t xml:space="preserve">.10.2024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18.30-20.</w:t>
            </w:r>
            <w:r>
              <w:rPr>
                <w:rFonts w:ascii="Times New Roman" w:hAnsi="Times New Roman" w:eastAsia="Times New Roman"/>
              </w:rPr>
              <w:t xml:space="preserve">30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МБУ города Костромы «Камерный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color w:val="00b050"/>
              </w:rPr>
            </w:pPr>
            <w:r>
              <w:rPr>
                <w:rFonts w:ascii="Times New Roman" w:hAnsi="Times New Roman" w:eastAsia="Times New Roman"/>
                <w:color w:val="00b050"/>
              </w:rPr>
            </w:r>
            <w:r>
              <w:rPr>
                <w:rFonts w:ascii="Times New Roman" w:hAnsi="Times New Roman" w:eastAsia="Times New Roman"/>
                <w:color w:val="00b050"/>
              </w:rPr>
            </w:r>
            <w:r>
              <w:rPr>
                <w:rFonts w:ascii="Times New Roman" w:hAnsi="Times New Roman" w:eastAsia="Times New Roman"/>
                <w:color w:val="00b05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315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Свидания по средам»18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tabs>
                <w:tab w:val="center" w:pos="3152" w:leader="none"/>
              </w:tabs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комедия в двух действиях.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М.Булнаков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г. Кострома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ул. Симановского д.11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450,500, 550руб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</w:rPr>
              <w:t xml:space="preserve">Нестеров Сергей Валентинович 8 930 115 27 39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</w:rPr>
              <w:t xml:space="preserve">18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 w:eastAsia="Times New Roman"/>
              </w:rPr>
              <w:t xml:space="preserve">10</w:t>
            </w:r>
            <w:r>
              <w:rPr>
                <w:rFonts w:ascii="Times New Roman" w:hAnsi="Times New Roman" w:eastAsia="Times New Roman"/>
              </w:rPr>
              <w:t xml:space="preserve">.2024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18.30-2</w:t>
            </w:r>
            <w:r>
              <w:rPr>
                <w:rFonts w:ascii="Times New Roman" w:hAnsi="Times New Roman" w:eastAsia="Times New Roman"/>
              </w:rPr>
              <w:t xml:space="preserve">1.00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МБУ города Костромы «Камерный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315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«Женитьба Фигаро»16+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tabs>
                <w:tab w:val="center" w:pos="3152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(комедия в двух действиях)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г. Кострома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ул. Симановского д.11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450,500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</w:rPr>
              <w:t xml:space="preserve">Нестеров Сергей Валентинович 8 930 115 27 39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</w:rPr>
              <w:t xml:space="preserve">19.10.2024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18.30-</w:t>
            </w:r>
            <w:r>
              <w:rPr>
                <w:rFonts w:ascii="Times New Roman" w:hAnsi="Times New Roman" w:eastAsia="Times New Roman"/>
              </w:rPr>
              <w:t xml:space="preserve">21.00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МБУ города Костромы «Камерный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color w:val="00b050"/>
              </w:rPr>
            </w:pPr>
            <w:r>
              <w:rPr>
                <w:rFonts w:ascii="Times New Roman" w:hAnsi="Times New Roman" w:eastAsia="Times New Roman"/>
                <w:color w:val="00b050"/>
              </w:rPr>
            </w:r>
            <w:r>
              <w:rPr>
                <w:rFonts w:ascii="Times New Roman" w:hAnsi="Times New Roman" w:eastAsia="Times New Roman"/>
                <w:color w:val="00b050"/>
              </w:rPr>
            </w:r>
            <w:r>
              <w:rPr>
                <w:rFonts w:ascii="Times New Roman" w:hAnsi="Times New Roman" w:eastAsia="Times New Roman"/>
                <w:color w:val="00b05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«Хлестакoff» 16+                       (комедия в двух действиях по пьесе «Ревизор</w:t>
            </w:r>
            <w:r>
              <w:rPr>
                <w:rFonts w:ascii="Times New Roman" w:hAnsi="Times New Roman"/>
                <w:i/>
              </w:rPr>
              <w:t xml:space="preserve">»)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г. Кострома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ул. Симановского д.11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450,500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</w:rPr>
              <w:t xml:space="preserve">Нестеров Сергей Валентинович 8 930 115 27 39</w:t>
            </w:r>
            <w:r/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20</w:t>
            </w:r>
            <w:r>
              <w:rPr>
                <w:rFonts w:ascii="Times New Roman" w:hAnsi="Times New Roman" w:eastAsia="Times New Roman"/>
              </w:rPr>
              <w:t xml:space="preserve">.10.2024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18.30-20.45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МБУ города Костромы «Камерный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315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Премьера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tabs>
                <w:tab w:val="center" w:pos="315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«Вышел ангел из тумана »16+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(трагикомедия в двух действиях)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г. Кострома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ул. Симановского д.11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500,550,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600руб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</w:rPr>
              <w:t xml:space="preserve">Нестеров Сергей Валентинович 8 930 115 27 39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</w:rPr>
              <w:t xml:space="preserve">26</w:t>
            </w:r>
            <w:r>
              <w:rPr>
                <w:rFonts w:ascii="Times New Roman" w:hAnsi="Times New Roman" w:eastAsia="Times New Roman"/>
              </w:rPr>
              <w:t xml:space="preserve">.10.2024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18.30-20.45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МБУ города Костромы «Камерный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««Небесный тихоход» (музыкальная история)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г. Кострома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ул. Симановского д.11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450,500, 550руб.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</w:rPr>
              <w:t xml:space="preserve">Нестеров Сергей Валентинович 8 930 115 27 39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</w:rPr>
              <w:t xml:space="preserve">2</w:t>
            </w:r>
            <w:r>
              <w:rPr>
                <w:rFonts w:ascii="Times New Roman" w:hAnsi="Times New Roman" w:eastAsia="Times New Roman"/>
              </w:rPr>
              <w:t xml:space="preserve">7.10.2024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18.30-20.</w:t>
            </w:r>
            <w:r>
              <w:rPr>
                <w:rFonts w:ascii="Times New Roman" w:hAnsi="Times New Roman" w:eastAsia="Times New Roman"/>
              </w:rPr>
              <w:t xml:space="preserve">30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МБУ города Костромы «Камерный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color w:val="00b050"/>
              </w:rPr>
            </w:pPr>
            <w:r>
              <w:rPr>
                <w:rFonts w:ascii="Times New Roman" w:hAnsi="Times New Roman" w:eastAsia="Times New Roman"/>
                <w:color w:val="00b050"/>
              </w:rPr>
            </w:r>
            <w:r>
              <w:rPr>
                <w:rFonts w:ascii="Times New Roman" w:hAnsi="Times New Roman" w:eastAsia="Times New Roman"/>
                <w:color w:val="00b050"/>
              </w:rPr>
            </w:r>
            <w:r>
              <w:rPr>
                <w:rFonts w:ascii="Times New Roman" w:hAnsi="Times New Roman" w:eastAsia="Times New Roman"/>
                <w:color w:val="00b05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315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«Свидания по средам»18+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tabs>
                <w:tab w:val="center" w:pos="3152" w:leader="none"/>
              </w:tabs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(комедия в двух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М.Булнаков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г. Кострома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ул. Симановского д.11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450,500, 550руб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</w:rPr>
              <w:t xml:space="preserve">Нестеров Сергей Валентинович 8 930 115 27 39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</w:rPr>
              <w:t xml:space="preserve">31</w:t>
            </w:r>
            <w:r>
              <w:rPr>
                <w:rFonts w:ascii="Times New Roman" w:hAnsi="Times New Roman" w:eastAsia="Times New Roman"/>
              </w:rPr>
              <w:t xml:space="preserve">.10.2024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18.30-20.</w:t>
            </w:r>
            <w:r>
              <w:rPr>
                <w:rFonts w:ascii="Times New Roman" w:hAnsi="Times New Roman" w:eastAsia="Times New Roman"/>
              </w:rPr>
              <w:t xml:space="preserve">30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МБУ города Костромы «Камерный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315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«Вечера на хуторе близ Диканьки»12+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tabs>
                <w:tab w:val="center" w:pos="315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(музыкальный спектакль по мотивам повести Н.Гоголя)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г. Кострома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ул. Симановского д.11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450,500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Нестеров Сергей Валентинович 8 930 115 27 39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</w:rPr>
              <w:t xml:space="preserve">06.10.2024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12.00-13.1</w:t>
            </w:r>
            <w:r>
              <w:rPr>
                <w:rFonts w:ascii="Times New Roman" w:hAnsi="Times New Roman" w:eastAsia="Times New Roman"/>
              </w:rPr>
              <w:t xml:space="preserve">5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МБУ города Костромы «Камерный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Премьера «Щедрое яблоко» 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(театральная фантазия в одном действии по сказкам Е. Честнякова)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г. Кострома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ул. Симановского д.11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</w:rPr>
              <w:t xml:space="preserve">Нестеров Сергей Валентинович 8 930 115 27 39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</w:rPr>
              <w:t xml:space="preserve">13.10.</w:t>
            </w:r>
            <w:r>
              <w:rPr>
                <w:rFonts w:ascii="Times New Roman" w:hAnsi="Times New Roman" w:eastAsia="Times New Roman"/>
              </w:rPr>
              <w:t xml:space="preserve">2024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12.00-12</w:t>
            </w:r>
            <w:r>
              <w:rPr>
                <w:rFonts w:ascii="Times New Roman" w:hAnsi="Times New Roman" w:eastAsia="Times New Roman"/>
              </w:rPr>
              <w:t xml:space="preserve">.50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МБУ города Костромы «Камерный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315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Кощей Бессмертный на Василисе женился»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tabs>
                <w:tab w:val="center" w:pos="3152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Сказка в одном действии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г. Кострома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ул. Симановского д.11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</w:rPr>
              <w:t xml:space="preserve">Нестеров Сергей Валентинович 8 930 115 27 39</w:t>
            </w:r>
            <w:r/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20.10.2024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12.00-13.1</w:t>
            </w:r>
            <w:r>
              <w:rPr>
                <w:rFonts w:ascii="Times New Roman" w:hAnsi="Times New Roman" w:eastAsia="Times New Roman"/>
              </w:rPr>
              <w:t xml:space="preserve">5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МБУ города Костромы «Камерный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Премьера «Щедрое яблоко» 6+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tabs>
                <w:tab w:val="center" w:pos="315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(театральная фантазия в одном действии по сказкам Е. Честнякова)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г. Кострома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ул. Симановского д.11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</w:rPr>
              <w:t xml:space="preserve">Нестеров Сергей Валентинович 8 930 115 27 39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</w:rPr>
              <w:t xml:space="preserve">2</w:t>
            </w:r>
            <w:r>
              <w:rPr>
                <w:rFonts w:ascii="Times New Roman" w:hAnsi="Times New Roman" w:eastAsia="Times New Roman"/>
              </w:rPr>
              <w:t xml:space="preserve">7</w:t>
            </w:r>
            <w:r>
              <w:rPr>
                <w:rFonts w:ascii="Times New Roman" w:hAnsi="Times New Roman" w:eastAsia="Times New Roman"/>
              </w:rPr>
              <w:t xml:space="preserve">.10.2024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12.00-1</w:t>
            </w:r>
            <w:r>
              <w:rPr>
                <w:rFonts w:ascii="Times New Roman" w:hAnsi="Times New Roman" w:eastAsia="Times New Roman"/>
              </w:rPr>
              <w:t xml:space="preserve">2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 w:eastAsia="Times New Roman"/>
              </w:rPr>
              <w:t xml:space="preserve">4</w:t>
            </w:r>
            <w:r>
              <w:rPr>
                <w:rFonts w:ascii="Times New Roman" w:hAnsi="Times New Roman" w:eastAsia="Times New Roman"/>
              </w:rPr>
              <w:t xml:space="preserve">0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МБУ города Костромы «Камерный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Большое сердце маленького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рю»»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сказка в одном действии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Камерный драматический театр города Костромы»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г. Кострома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ул. Симановского д.11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</w:rPr>
              <w:t xml:space="preserve">Нестеров Сергей Валентинович 8 930 115 27 39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rPr>
          <w:trHeight w:val="291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9" w:type="dxa"/>
            <w:vMerge w:val="restart"/>
            <w:textDirection w:val="lrTb"/>
            <w:noWrap w:val="false"/>
          </w:tcPr>
          <w:p>
            <w:pPr>
              <w:ind w:left="142" w:right="24"/>
              <w:jc w:val="center"/>
              <w:spacing w:after="0" w:line="283" w:lineRule="exac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  <w:t xml:space="preserve">Культурно-досуговые учреждения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bidi="hi-IN"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</w:rPr>
              <w:t xml:space="preserve">1-3</w:t>
            </w:r>
            <w:r>
              <w:rPr>
                <w:rFonts w:ascii="Times New Roman" w:hAnsi="Times New Roman" w:eastAsia="Times New Roman"/>
              </w:rPr>
              <w:t xml:space="preserve">1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 w:eastAsia="Times New Roman"/>
              </w:rPr>
              <w:t xml:space="preserve">1</w:t>
            </w:r>
            <w:r>
              <w:rPr>
                <w:rFonts w:ascii="Times New Roman" w:hAnsi="Times New Roman" w:eastAsia="Times New Roman"/>
              </w:rPr>
              <w:t xml:space="preserve">0.2024 </w:t>
            </w:r>
            <w:r>
              <w:rPr>
                <w:rFonts w:ascii="Times New Roman" w:hAnsi="Times New Roman" w:eastAsia="Times New Roman"/>
              </w:rPr>
              <w:br/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</w:rPr>
              <w:t xml:space="preserve">11:00, 12:00, 13:00, 14:00, 15:00, 16:00, 17:00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Муниципальное бюджетное учреждение города Костромы «Возрождение» 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Проведение интерактивных экскурсий в Комнату чудес 6+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Резиденция Снегурочки, ул. Симановского, 11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250 руб.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Серебрякова Марина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раб. тел.: 8(4942)45-30-61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1-</w:t>
            </w:r>
            <w:r>
              <w:rPr>
                <w:rFonts w:ascii="Times New Roman" w:hAnsi="Times New Roman" w:eastAsia="Times New Roman"/>
              </w:rPr>
              <w:t xml:space="preserve">3</w:t>
            </w:r>
            <w:r>
              <w:rPr>
                <w:rFonts w:ascii="Times New Roman" w:hAnsi="Times New Roman" w:eastAsia="Times New Roman"/>
              </w:rPr>
              <w:t xml:space="preserve">1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 w:eastAsia="Times New Roman"/>
              </w:rPr>
              <w:t xml:space="preserve">1</w:t>
            </w:r>
            <w:r>
              <w:rPr>
                <w:rFonts w:ascii="Times New Roman" w:hAnsi="Times New Roman" w:eastAsia="Times New Roman"/>
              </w:rPr>
              <w:t xml:space="preserve">0</w:t>
            </w:r>
            <w:r>
              <w:rPr>
                <w:rFonts w:ascii="Times New Roman" w:hAnsi="Times New Roman" w:eastAsia="Times New Roman"/>
              </w:rPr>
              <w:t xml:space="preserve">.202</w:t>
            </w:r>
            <w:r>
              <w:rPr>
                <w:rFonts w:ascii="Times New Roman" w:hAnsi="Times New Roman" w:eastAsia="Times New Roman"/>
              </w:rPr>
              <w:t xml:space="preserve">4</w:t>
            </w:r>
            <w:r>
              <w:rPr>
                <w:rFonts w:ascii="Times New Roman" w:hAnsi="Times New Roman" w:eastAsia="Times New Roman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br/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11:30, 12:30, 13:30, 14:30, 15:30, 16:30, 17:30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Муниципальное бюджетное учреждение города Костромы «Возрождение» 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Проведение мастер-классов 6+</w:t>
            </w: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Резиденция Снегурочки, ул. Симановского, 11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250 руб.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Серебрякова Марина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раб. тел.: 8(4942)45-30-61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согласовывается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согласовывается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Муниципальное бюджетное учреждение города Костромы «Возрождение»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Патриотическая программа  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«С тобой и за тебя, Россия» ансамбля «Дебют»</w:t>
            </w: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СОШ города Костромы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300 руб.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Федорова Ольга Николаевна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  <w:p>
            <w:pPr>
              <w:spacing w:after="0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раб. тел.: 8(4942)31-59-34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согласовывается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согласовывается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Муниципальное бюджетное учреждение города Костромы «Возрождение»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Патриотическая программа «России верные сыны» солиста Владимира Емцева</w:t>
            </w: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СОШ города Костромы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250 руб.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Федорова Ольга Николаевна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  <w:p>
            <w:pPr>
              <w:spacing w:after="0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раб. тел.: 8(4942)31-59-34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согласовывается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согласовывается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Муниципальное бюджетное учреждение города Костромы «Возрождение»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 Программа 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«Как у наших у ворот» ансамбля музык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и, песни и танца «Волга-Волга»</w:t>
            </w: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СОШ города Костромы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spacing w:after="0"/>
              <w:widowControl w:val="off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300 руб.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Федорова Ольга Николаевна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  <w:p>
            <w:pPr>
              <w:spacing w:after="0"/>
              <w:rPr>
                <w:rFonts w:ascii="Times New Roman" w:hAnsi="Times New Roman" w:eastAsia="Times New Roman"/>
                <w:lang w:bidi="hi-IN"/>
              </w:rPr>
            </w:pPr>
            <w:r>
              <w:rPr>
                <w:rFonts w:ascii="Times New Roman" w:hAnsi="Times New Roman" w:eastAsia="Times New Roman"/>
                <w:lang w:bidi="hi-IN"/>
              </w:rPr>
              <w:t xml:space="preserve">раб. тел.: 8(4942)31-59-34</w:t>
            </w:r>
            <w:r>
              <w:rPr>
                <w:rFonts w:ascii="Times New Roman" w:hAnsi="Times New Roman" w:eastAsia="Times New Roman"/>
                <w:lang w:bidi="hi-IN"/>
              </w:rPr>
            </w:r>
            <w:r>
              <w:rPr>
                <w:rFonts w:ascii="Times New Roman" w:hAnsi="Times New Roman" w:eastAsia="Times New Roman"/>
                <w:lang w:bidi="hi-IN"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ind w:right="-1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города Костромы «Дом культуры «Селище»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Интелектуальная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мозаика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14+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Кострома, проезд Библиотечный, д.17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рублей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Фаизова Людмила Валентиновна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(4942) 43-33-86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2" w:type="dxa"/>
            <w:vMerge w:val="restart"/>
            <w:textDirection w:val="lrTb"/>
            <w:noWrap w:val="false"/>
          </w:tcPr>
          <w:p>
            <w:pPr>
              <w:ind w:right="-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right="-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города Костромы «Дом культуры «Селище»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 звучит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14+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Кострома, проезд Библиотечный, д.17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рублей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vMerge w:val="restart"/>
            <w:textDirection w:val="lrTb"/>
            <w:noWrap w:val="false"/>
          </w:tcPr>
          <w:p>
            <w:pPr>
              <w:ind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Фаизова Людмила Валентиновна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(4942) 43-33-86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center"/>
        <w:tabs>
          <w:tab w:val="left" w:pos="4028" w:leader="none"/>
          <w:tab w:val="left" w:pos="4253" w:leader="none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</w:r>
      <w:r>
        <w:rPr>
          <w:rFonts w:asciiTheme="minorHAnsi" w:hAnsiTheme="minorHAnsi"/>
          <w:b/>
          <w:bCs/>
        </w:rPr>
      </w:r>
      <w:r>
        <w:rPr>
          <w:rFonts w:asciiTheme="minorHAnsi" w:hAnsiTheme="minorHAnsi"/>
          <w:b/>
          <w:bCs/>
        </w:rPr>
      </w:r>
    </w:p>
    <w:p>
      <w:pPr>
        <w:jc w:val="center"/>
        <w:tabs>
          <w:tab w:val="left" w:pos="4028" w:leader="none"/>
          <w:tab w:val="left" w:pos="4253" w:leader="none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</w:r>
      <w:r>
        <w:rPr>
          <w:rFonts w:asciiTheme="minorHAnsi" w:hAnsiTheme="minorHAnsi"/>
          <w:b/>
          <w:bCs/>
        </w:rPr>
      </w:r>
      <w:r>
        <w:rPr>
          <w:rFonts w:asciiTheme="minorHAnsi" w:hAnsiTheme="minorHAnsi"/>
          <w:b/>
          <w:bCs/>
        </w:rPr>
      </w:r>
    </w:p>
    <w:p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</w:r>
      <w:r>
        <w:rPr>
          <w:rFonts w:asciiTheme="minorHAnsi" w:hAnsiTheme="minorHAnsi"/>
        </w:rPr>
      </w:r>
      <w:r>
        <w:rPr>
          <w:rFonts w:asciiTheme="minorHAnsi" w:hAnsiTheme="minorHAnsi"/>
        </w:rPr>
      </w:r>
    </w:p>
    <w:p>
      <w:pPr>
        <w:jc w:val="center"/>
        <w:tabs>
          <w:tab w:val="left" w:pos="4028" w:leader="none"/>
          <w:tab w:val="left" w:pos="4253" w:leader="none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</w:r>
      <w:r>
        <w:rPr>
          <w:rFonts w:asciiTheme="minorHAnsi" w:hAnsiTheme="minorHAnsi"/>
          <w:b/>
          <w:bCs/>
        </w:rPr>
      </w:r>
      <w:r>
        <w:rPr>
          <w:rFonts w:asciiTheme="minorHAnsi" w:hAnsiTheme="minorHAnsi"/>
          <w:b/>
          <w:bCs/>
        </w:rPr>
      </w:r>
    </w:p>
    <w:sectPr>
      <w:footnotePr/>
      <w:endnotePr/>
      <w:type w:val="nextPage"/>
      <w:pgSz w:w="16838" w:h="11906" w:orient="landscape"/>
      <w:pgMar w:top="1134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Cambria Math">
    <w:panose1 w:val="02040503050406030204"/>
  </w:font>
  <w:font w:name="Times New Roman">
    <w:panose1 w:val="02020603050405020304"/>
  </w:font>
  <w:font w:name="PT Sans">
    <w:panose1 w:val="020B0503020203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  <w:qFormat/>
    <w:rPr>
      <w:rFonts w:ascii="PT Sans" w:hAnsi="PT Sans" w:eastAsia="Cambria Math" w:cs="Times New Roman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 w:customStyle="1">
    <w:name w:val="Heading 1"/>
    <w:basedOn w:val="664"/>
    <w:next w:val="66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9" w:customStyle="1">
    <w:name w:val="Heading 2"/>
    <w:basedOn w:val="664"/>
    <w:next w:val="66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0" w:customStyle="1">
    <w:name w:val="Heading 3"/>
    <w:basedOn w:val="664"/>
    <w:next w:val="66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1" w:customStyle="1">
    <w:name w:val="Heading 4"/>
    <w:basedOn w:val="664"/>
    <w:next w:val="66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 w:customStyle="1">
    <w:name w:val="Heading 5"/>
    <w:basedOn w:val="664"/>
    <w:next w:val="66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 w:customStyle="1">
    <w:name w:val="Heading 6"/>
    <w:basedOn w:val="664"/>
    <w:next w:val="66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4" w:customStyle="1">
    <w:name w:val="Heading 7"/>
    <w:basedOn w:val="664"/>
    <w:next w:val="66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5" w:customStyle="1">
    <w:name w:val="Heading 8"/>
    <w:basedOn w:val="664"/>
    <w:next w:val="66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6" w:customStyle="1">
    <w:name w:val="Heading 9"/>
    <w:basedOn w:val="664"/>
    <w:next w:val="66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77" w:customStyle="1">
    <w:name w:val="Header"/>
    <w:basedOn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8" w:customStyle="1">
    <w:name w:val="Footer"/>
    <w:basedOn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9" w:customStyle="1">
    <w:name w:val="Caption"/>
    <w:basedOn w:val="664"/>
    <w:next w:val="66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styleId="680" w:customStyle="1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 w:customStyle="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 w:customStyle="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 w:customStyle="1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 w:customStyle="1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9" w:customStyle="1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90" w:customStyle="1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1" w:customStyle="1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94" w:customStyle="1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97" w:customStyle="1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98" w:customStyle="1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699" w:customStyle="1">
    <w:name w:val="Title Char"/>
    <w:basedOn w:val="665"/>
    <w:uiPriority w:val="10"/>
    <w:rPr>
      <w:sz w:val="48"/>
      <w:szCs w:val="48"/>
    </w:rPr>
  </w:style>
  <w:style w:type="character" w:styleId="700" w:customStyle="1">
    <w:name w:val="Subtitle Char"/>
    <w:basedOn w:val="665"/>
    <w:uiPriority w:val="11"/>
    <w:rPr>
      <w:sz w:val="24"/>
      <w:szCs w:val="24"/>
    </w:rPr>
  </w:style>
  <w:style w:type="character" w:styleId="701" w:customStyle="1">
    <w:name w:val="Quote Char"/>
    <w:uiPriority w:val="29"/>
    <w:rPr>
      <w:i/>
    </w:rPr>
  </w:style>
  <w:style w:type="character" w:styleId="702" w:customStyle="1">
    <w:name w:val="Intense Quote Char"/>
    <w:uiPriority w:val="30"/>
    <w:rPr>
      <w:i/>
    </w:rPr>
  </w:style>
  <w:style w:type="character" w:styleId="703" w:customStyle="1">
    <w:name w:val="Footnote Text Char"/>
    <w:uiPriority w:val="99"/>
    <w:rPr>
      <w:sz w:val="18"/>
    </w:rPr>
  </w:style>
  <w:style w:type="character" w:styleId="704" w:customStyle="1">
    <w:name w:val="Endnote Text Char"/>
    <w:uiPriority w:val="99"/>
    <w:rPr>
      <w:sz w:val="20"/>
    </w:rPr>
  </w:style>
  <w:style w:type="paragraph" w:styleId="705" w:customStyle="1">
    <w:name w:val="Заголовок 11"/>
    <w:basedOn w:val="664"/>
    <w:next w:val="664"/>
    <w:link w:val="70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06" w:customStyle="1">
    <w:name w:val="Heading 1 Char"/>
    <w:basedOn w:val="665"/>
    <w:link w:val="705"/>
    <w:uiPriority w:val="9"/>
    <w:rPr>
      <w:rFonts w:ascii="Arial" w:hAnsi="Arial" w:eastAsia="Arial" w:cs="Arial"/>
      <w:sz w:val="40"/>
      <w:szCs w:val="40"/>
    </w:rPr>
  </w:style>
  <w:style w:type="paragraph" w:styleId="707" w:customStyle="1">
    <w:name w:val="Заголовок 21"/>
    <w:basedOn w:val="664"/>
    <w:next w:val="664"/>
    <w:link w:val="70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08" w:customStyle="1">
    <w:name w:val="Heading 2 Char"/>
    <w:basedOn w:val="665"/>
    <w:link w:val="707"/>
    <w:uiPriority w:val="9"/>
    <w:rPr>
      <w:rFonts w:ascii="Arial" w:hAnsi="Arial" w:eastAsia="Arial" w:cs="Arial"/>
      <w:sz w:val="34"/>
    </w:rPr>
  </w:style>
  <w:style w:type="paragraph" w:styleId="709" w:customStyle="1">
    <w:name w:val="Заголовок 31"/>
    <w:basedOn w:val="664"/>
    <w:next w:val="664"/>
    <w:link w:val="71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10" w:customStyle="1">
    <w:name w:val="Heading 3 Char"/>
    <w:basedOn w:val="665"/>
    <w:link w:val="709"/>
    <w:uiPriority w:val="9"/>
    <w:rPr>
      <w:rFonts w:ascii="Arial" w:hAnsi="Arial" w:eastAsia="Arial" w:cs="Arial"/>
      <w:sz w:val="30"/>
      <w:szCs w:val="30"/>
    </w:rPr>
  </w:style>
  <w:style w:type="paragraph" w:styleId="711" w:customStyle="1">
    <w:name w:val="Заголовок 41"/>
    <w:basedOn w:val="664"/>
    <w:next w:val="664"/>
    <w:link w:val="71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4 Char"/>
    <w:basedOn w:val="665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 w:customStyle="1">
    <w:name w:val="Заголовок 51"/>
    <w:basedOn w:val="664"/>
    <w:next w:val="664"/>
    <w:link w:val="71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5 Char"/>
    <w:basedOn w:val="665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 w:customStyle="1">
    <w:name w:val="Заголовок 61"/>
    <w:basedOn w:val="664"/>
    <w:next w:val="664"/>
    <w:link w:val="71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16" w:customStyle="1">
    <w:name w:val="Heading 6 Char"/>
    <w:basedOn w:val="665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 w:customStyle="1">
    <w:name w:val="Заголовок 71"/>
    <w:basedOn w:val="664"/>
    <w:next w:val="664"/>
    <w:link w:val="71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18" w:customStyle="1">
    <w:name w:val="Heading 7 Char"/>
    <w:basedOn w:val="665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 w:customStyle="1">
    <w:name w:val="Заголовок 81"/>
    <w:basedOn w:val="664"/>
    <w:next w:val="664"/>
    <w:link w:val="72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20" w:customStyle="1">
    <w:name w:val="Heading 8 Char"/>
    <w:basedOn w:val="665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 w:customStyle="1">
    <w:name w:val="Заголовок 91"/>
    <w:basedOn w:val="664"/>
    <w:next w:val="664"/>
    <w:link w:val="72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Heading 9 Char"/>
    <w:basedOn w:val="665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664"/>
    <w:uiPriority w:val="34"/>
    <w:qFormat/>
    <w:pPr>
      <w:contextualSpacing/>
      <w:ind w:left="720"/>
    </w:pPr>
  </w:style>
  <w:style w:type="paragraph" w:styleId="724">
    <w:name w:val="No Spacing"/>
    <w:uiPriority w:val="1"/>
    <w:qFormat/>
    <w:pPr>
      <w:spacing w:after="0" w:line="240" w:lineRule="auto"/>
    </w:pPr>
  </w:style>
  <w:style w:type="paragraph" w:styleId="725">
    <w:name w:val="Title"/>
    <w:basedOn w:val="664"/>
    <w:next w:val="664"/>
    <w:link w:val="726"/>
    <w:uiPriority w:val="10"/>
    <w:qFormat/>
    <w:pPr>
      <w:contextualSpacing/>
      <w:spacing w:before="300"/>
    </w:pPr>
    <w:rPr>
      <w:sz w:val="48"/>
      <w:szCs w:val="48"/>
    </w:rPr>
  </w:style>
  <w:style w:type="character" w:styleId="726" w:customStyle="1">
    <w:name w:val="Название Знак"/>
    <w:basedOn w:val="665"/>
    <w:link w:val="725"/>
    <w:uiPriority w:val="10"/>
    <w:rPr>
      <w:sz w:val="48"/>
      <w:szCs w:val="48"/>
    </w:rPr>
  </w:style>
  <w:style w:type="paragraph" w:styleId="727">
    <w:name w:val="Subtitle"/>
    <w:basedOn w:val="664"/>
    <w:next w:val="664"/>
    <w:link w:val="728"/>
    <w:uiPriority w:val="11"/>
    <w:qFormat/>
    <w:pPr>
      <w:spacing w:before="200"/>
    </w:pPr>
    <w:rPr>
      <w:sz w:val="24"/>
      <w:szCs w:val="24"/>
    </w:rPr>
  </w:style>
  <w:style w:type="character" w:styleId="728" w:customStyle="1">
    <w:name w:val="Подзаголовок Знак"/>
    <w:basedOn w:val="665"/>
    <w:link w:val="727"/>
    <w:uiPriority w:val="11"/>
    <w:rPr>
      <w:sz w:val="24"/>
      <w:szCs w:val="24"/>
    </w:rPr>
  </w:style>
  <w:style w:type="paragraph" w:styleId="729">
    <w:name w:val="Quote"/>
    <w:basedOn w:val="664"/>
    <w:next w:val="664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664"/>
    <w:next w:val="664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 w:customStyle="1">
    <w:name w:val="Верхний колонтитул1"/>
    <w:basedOn w:val="664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 w:customStyle="1">
    <w:name w:val="Header Char"/>
    <w:basedOn w:val="665"/>
    <w:link w:val="733"/>
    <w:uiPriority w:val="99"/>
  </w:style>
  <w:style w:type="paragraph" w:styleId="735" w:customStyle="1">
    <w:name w:val="Нижний колонтитул1"/>
    <w:basedOn w:val="664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Footer Char"/>
    <w:basedOn w:val="665"/>
    <w:uiPriority w:val="99"/>
  </w:style>
  <w:style w:type="paragraph" w:styleId="737" w:customStyle="1">
    <w:name w:val="Название объекта1"/>
    <w:basedOn w:val="664"/>
    <w:next w:val="66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8" w:customStyle="1">
    <w:name w:val="Caption Char"/>
    <w:link w:val="735"/>
    <w:uiPriority w:val="99"/>
  </w:style>
  <w:style w:type="table" w:styleId="739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Таблица простая 11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Таблица простая 2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 w:customStyle="1">
    <w:name w:val="Таблица простая 3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 w:customStyle="1">
    <w:name w:val="Таблица простая 4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Таблица простая 5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 w:customStyle="1">
    <w:name w:val="Таблица-сетка 1 светл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Таблица-сетка 2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Таблица-сетка 3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Таблица-сетка 4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9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1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3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4" w:customStyle="1">
    <w:name w:val="Таблица-сетка 5 тем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1" w:customStyle="1">
    <w:name w:val="Таблица-сетка 6 цвет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3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4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5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6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Таблица-сетка 7 цвет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Список-таблица 1 светл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Список-таблица 2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9" w:customStyle="1">
    <w:name w:val="Список-таблица 3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Список-таблица 4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Список-таблица 5 тем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Список-таблица 6 цвет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2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4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6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7" w:customStyle="1">
    <w:name w:val="Список-таблица 7 цвет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0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1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2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3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4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5">
    <w:name w:val="footnote text"/>
    <w:basedOn w:val="664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665"/>
    <w:uiPriority w:val="99"/>
    <w:unhideWhenUsed/>
    <w:rPr>
      <w:vertAlign w:val="superscript"/>
    </w:rPr>
  </w:style>
  <w:style w:type="paragraph" w:styleId="868">
    <w:name w:val="endnote text"/>
    <w:basedOn w:val="664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basedOn w:val="665"/>
    <w:uiPriority w:val="99"/>
    <w:semiHidden/>
    <w:unhideWhenUsed/>
    <w:rPr>
      <w:vertAlign w:val="superscript"/>
    </w:rPr>
  </w:style>
  <w:style w:type="paragraph" w:styleId="871">
    <w:name w:val="toc 1"/>
    <w:basedOn w:val="664"/>
    <w:next w:val="664"/>
    <w:uiPriority w:val="39"/>
    <w:unhideWhenUsed/>
    <w:pPr>
      <w:spacing w:after="57"/>
    </w:pPr>
  </w:style>
  <w:style w:type="paragraph" w:styleId="872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73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74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75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76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77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78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79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664"/>
    <w:next w:val="664"/>
    <w:uiPriority w:val="99"/>
    <w:unhideWhenUsed/>
    <w:pPr>
      <w:spacing w:after="0"/>
    </w:pPr>
  </w:style>
  <w:style w:type="character" w:styleId="882">
    <w:name w:val="Hyperlink"/>
    <w:semiHidden/>
    <w:unhideWhenUsed/>
    <w:rPr>
      <w:color w:val="0563c1"/>
      <w:u w:val="single"/>
    </w:rPr>
  </w:style>
  <w:style w:type="character" w:styleId="883">
    <w:name w:val="Emphasis"/>
    <w:basedOn w:val="665"/>
    <w:uiPriority w:val="20"/>
    <w:qFormat/>
    <w:rPr>
      <w:i/>
      <w:iCs/>
    </w:rPr>
  </w:style>
  <w:style w:type="character" w:styleId="884" w:customStyle="1">
    <w:name w:val="Интернет-ссылка"/>
    <w:rPr>
      <w:color w:val="0563c1"/>
      <w:u w:val="single"/>
      <w:lang w:val="en-US" w:eastAsia="en-US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theme" Target="theme/theme1.xml"/><Relationship Id="rId10" Type="http://schemas.openxmlformats.org/officeDocument/2006/relationships/customXml" Target="../customXml/item1.xml"/><Relationship Id="rId4" Type="http://schemas.openxmlformats.org/officeDocument/2006/relationships/fontTable" Target="fontTable.xml"/><Relationship Id="rId9" Type="http://schemas.openxmlformats.org/officeDocument/2006/relationships/hyperlink" Target="https://www.culture.ru/afisha/kostromskaya-oblast-kostroma/pushkinskaya-kart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E059FC-30F6-4B31-B602-8B1B6E7410ED}"/>
</file>

<file path=customXml/itemProps2.xml><?xml version="1.0" encoding="utf-8"?>
<ds:datastoreItem xmlns:ds="http://schemas.openxmlformats.org/officeDocument/2006/customXml" ds:itemID="{1C66177E-CAB7-4FFC-B437-82DD900C2EB5}"/>
</file>

<file path=customXml/itemProps3.xml><?xml version="1.0" encoding="utf-8"?>
<ds:datastoreItem xmlns:ds="http://schemas.openxmlformats.org/officeDocument/2006/customXml" ds:itemID="{C11A5259-AFD1-4787-8BB1-410DA8A6FD8D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НЛ</dc:creator>
  <cp:revision>5</cp:revision>
  <dcterms:created xsi:type="dcterms:W3CDTF">2024-09-24T06:38:00Z</dcterms:created>
  <dcterms:modified xsi:type="dcterms:W3CDTF">2024-09-26T08:39:31Z</dcterms:modified>
</cp:coreProperties>
</file>